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3D302" w14:textId="700BF6E9" w:rsidR="0071018C" w:rsidRDefault="0071018C"/>
    <w:p w14:paraId="160C35F8" w14:textId="6D7F1F2B" w:rsidR="00D56F62" w:rsidRDefault="00D56F62"/>
    <w:p w14:paraId="40DB97AD" w14:textId="4356A6C8" w:rsidR="00D56F62" w:rsidRDefault="00D56F62"/>
    <w:p w14:paraId="6E4925D0" w14:textId="073C90A1" w:rsidR="00D56F62" w:rsidRDefault="00D56F62"/>
    <w:p w14:paraId="398531E7" w14:textId="45D83459" w:rsidR="00D56F62" w:rsidRDefault="00D56F62"/>
    <w:p w14:paraId="125D1479" w14:textId="17E72D24" w:rsidR="00D56F62" w:rsidRDefault="00D56F62"/>
    <w:p w14:paraId="1ABB86FC" w14:textId="27364146" w:rsidR="00D56F62" w:rsidRDefault="00D56F62"/>
    <w:p w14:paraId="6772D818" w14:textId="3BD8FD5E" w:rsidR="00D56F62" w:rsidRDefault="00D56F62"/>
    <w:p w14:paraId="0E7CC12A" w14:textId="630B1CB5" w:rsidR="00D56F62" w:rsidRDefault="00D56F62"/>
    <w:p w14:paraId="3C592B4A" w14:textId="43DE8010" w:rsidR="00D56F62" w:rsidRDefault="00D56F62"/>
    <w:p w14:paraId="49E3B8E8" w14:textId="403986FB" w:rsidR="00D56F62" w:rsidRDefault="00D56F62"/>
    <w:p w14:paraId="79FC17D5" w14:textId="572B3F9D" w:rsidR="00D56F62" w:rsidRDefault="00D56F62"/>
    <w:p w14:paraId="31343FFB" w14:textId="3C8740C6" w:rsidR="00D56F62" w:rsidRDefault="00D56F62"/>
    <w:p w14:paraId="2BCCB570" w14:textId="6759446E" w:rsidR="00D56F62" w:rsidRDefault="00D56F62"/>
    <w:p w14:paraId="66A31962" w14:textId="1A11B43F" w:rsidR="00D56F62" w:rsidRDefault="00D56F62"/>
    <w:p w14:paraId="343CA117" w14:textId="14FCBEC8" w:rsidR="00D56F62" w:rsidRDefault="00D56F62"/>
    <w:p w14:paraId="3AB86148" w14:textId="739049E5" w:rsidR="00D56F62" w:rsidRDefault="00D56F62" w:rsidP="00D56F62">
      <w:pPr>
        <w:spacing w:line="480" w:lineRule="auto"/>
        <w:jc w:val="center"/>
      </w:pPr>
      <w:r>
        <w:t>Gregg Gorstein</w:t>
      </w:r>
      <w:r w:rsidR="004750FB">
        <w:t xml:space="preserve">, </w:t>
      </w:r>
      <w:r w:rsidR="00871B92">
        <w:t>Ross Goodman</w:t>
      </w:r>
      <w:r w:rsidR="004750FB">
        <w:t xml:space="preserve">, </w:t>
      </w:r>
      <w:r w:rsidR="001C5F99">
        <w:t xml:space="preserve">&amp; Samantha </w:t>
      </w:r>
      <w:proofErr w:type="spellStart"/>
      <w:r w:rsidR="001C5F99">
        <w:t>DeSena</w:t>
      </w:r>
      <w:proofErr w:type="spellEnd"/>
    </w:p>
    <w:p w14:paraId="36030050" w14:textId="2947255D" w:rsidR="00D56F62" w:rsidRDefault="00D56F62" w:rsidP="00D56F62">
      <w:pPr>
        <w:spacing w:line="480" w:lineRule="auto"/>
        <w:jc w:val="center"/>
      </w:pPr>
      <w:r>
        <w:t>4/30/2021</w:t>
      </w:r>
    </w:p>
    <w:p w14:paraId="29711A8E" w14:textId="1958524E" w:rsidR="00D56F62" w:rsidRDefault="00791376" w:rsidP="00D56F62">
      <w:pPr>
        <w:spacing w:line="480" w:lineRule="auto"/>
        <w:jc w:val="center"/>
      </w:pPr>
      <w:r>
        <w:t>Papa Johns and Shaq</w:t>
      </w:r>
    </w:p>
    <w:p w14:paraId="6C5A4137" w14:textId="5D84D4BD" w:rsidR="00791376" w:rsidRDefault="00791376" w:rsidP="00D56F62">
      <w:pPr>
        <w:spacing w:line="480" w:lineRule="auto"/>
        <w:jc w:val="center"/>
      </w:pPr>
    </w:p>
    <w:p w14:paraId="4BE236F1" w14:textId="4062A50D" w:rsidR="00791376" w:rsidRDefault="00791376" w:rsidP="00D56F62">
      <w:pPr>
        <w:spacing w:line="480" w:lineRule="auto"/>
        <w:jc w:val="center"/>
      </w:pPr>
    </w:p>
    <w:p w14:paraId="2362B3F9" w14:textId="1C9F1F8A" w:rsidR="00791376" w:rsidRDefault="00791376" w:rsidP="00D56F62">
      <w:pPr>
        <w:spacing w:line="480" w:lineRule="auto"/>
        <w:jc w:val="center"/>
      </w:pPr>
    </w:p>
    <w:p w14:paraId="1F89C0EF" w14:textId="02BB5576" w:rsidR="00791376" w:rsidRDefault="00791376" w:rsidP="00D56F62">
      <w:pPr>
        <w:spacing w:line="480" w:lineRule="auto"/>
        <w:jc w:val="center"/>
      </w:pPr>
    </w:p>
    <w:p w14:paraId="67CA5207" w14:textId="57B9BF4B" w:rsidR="00791376" w:rsidRDefault="00791376" w:rsidP="00D56F62">
      <w:pPr>
        <w:spacing w:line="480" w:lineRule="auto"/>
        <w:jc w:val="center"/>
      </w:pPr>
    </w:p>
    <w:p w14:paraId="0BEC8E8B" w14:textId="0D252C5D" w:rsidR="00791376" w:rsidRDefault="00791376" w:rsidP="00D56F62">
      <w:pPr>
        <w:spacing w:line="480" w:lineRule="auto"/>
        <w:jc w:val="center"/>
      </w:pPr>
    </w:p>
    <w:p w14:paraId="6623924C" w14:textId="7DB05562" w:rsidR="00791376" w:rsidRDefault="00791376" w:rsidP="00D56F62">
      <w:pPr>
        <w:spacing w:line="480" w:lineRule="auto"/>
        <w:jc w:val="center"/>
      </w:pPr>
    </w:p>
    <w:p w14:paraId="70C88064" w14:textId="56F27CD4" w:rsidR="00791376" w:rsidRDefault="00791376" w:rsidP="00D56F62">
      <w:pPr>
        <w:spacing w:line="480" w:lineRule="auto"/>
        <w:jc w:val="center"/>
      </w:pPr>
    </w:p>
    <w:p w14:paraId="2FABBEA3" w14:textId="6ABD4316" w:rsidR="00791376" w:rsidRDefault="00791376" w:rsidP="00D56F62">
      <w:pPr>
        <w:spacing w:line="480" w:lineRule="auto"/>
        <w:jc w:val="center"/>
      </w:pPr>
    </w:p>
    <w:p w14:paraId="79C394F4" w14:textId="5F365F68" w:rsidR="00791376" w:rsidRDefault="00791376" w:rsidP="00D56F62">
      <w:pPr>
        <w:spacing w:line="480" w:lineRule="auto"/>
        <w:jc w:val="center"/>
      </w:pPr>
    </w:p>
    <w:p w14:paraId="55C3E415" w14:textId="5711E573" w:rsidR="00791376" w:rsidRDefault="00791376" w:rsidP="00D56F62">
      <w:pPr>
        <w:spacing w:line="480" w:lineRule="auto"/>
        <w:jc w:val="center"/>
      </w:pPr>
    </w:p>
    <w:p w14:paraId="649C553A" w14:textId="16D8702F" w:rsidR="00791376" w:rsidRDefault="00791376" w:rsidP="00D42036">
      <w:pPr>
        <w:spacing w:line="480" w:lineRule="auto"/>
        <w:ind w:firstLine="720"/>
      </w:pPr>
      <w:r>
        <w:lastRenderedPageBreak/>
        <w:t>Papa John</w:t>
      </w:r>
      <w:r w:rsidR="00445416">
        <w:t>’</w:t>
      </w:r>
      <w:r>
        <w:t xml:space="preserve">s is </w:t>
      </w:r>
      <w:r w:rsidR="00663CF8">
        <w:t>the fourth largest pizza delivery cha</w:t>
      </w:r>
      <w:r w:rsidR="00375892">
        <w:t>in</w:t>
      </w:r>
      <w:r w:rsidR="00663CF8">
        <w:t xml:space="preserve"> in the United States and ha</w:t>
      </w:r>
      <w:r w:rsidR="00375892">
        <w:t>s</w:t>
      </w:r>
      <w:r w:rsidR="00663CF8">
        <w:t xml:space="preserve"> been serving pizza for 34 years in their 5,395 locations around the United States. Essentially, Papa John’s offers their customers pizza that is both delicious and fast. With that being said chain pizza delivery services like Domino’s, Pizza Hut, Little </w:t>
      </w:r>
      <w:r w:rsidR="003921C4">
        <w:t>Caesar’s</w:t>
      </w:r>
      <w:r w:rsidR="00663CF8">
        <w:t xml:space="preserve"> are direct competitors with Papa John</w:t>
      </w:r>
      <w:r w:rsidR="00445416">
        <w:t>’</w:t>
      </w:r>
      <w:r w:rsidR="00663CF8">
        <w:t>s because they offer very similar services and quality pizza</w:t>
      </w:r>
      <w:r w:rsidR="00115416">
        <w:t xml:space="preserve"> (</w:t>
      </w:r>
      <w:r w:rsidR="00F84B2E">
        <w:t xml:space="preserve">Klein, 2019). </w:t>
      </w:r>
      <w:r w:rsidR="00663CF8">
        <w:t>Papa John’s has partnered with NBA Legend and media icon Shaquille O’Neil who has basically resurrected Papa John</w:t>
      </w:r>
      <w:r w:rsidR="00445416">
        <w:t>’</w:t>
      </w:r>
      <w:r w:rsidR="00663CF8">
        <w:t xml:space="preserve">s from the ashes they were previously in. Shaq has partnered with manifold agencies and has successfully marketed tens of millions of dollars for several campaigns. He has received a large stock option from Papa </w:t>
      </w:r>
      <w:r w:rsidR="003921C4">
        <w:t>John’s</w:t>
      </w:r>
      <w:r w:rsidR="00663CF8">
        <w:t xml:space="preserve"> making this deal unlike any other Shaq has been apart of. This partnership between two </w:t>
      </w:r>
      <w:r w:rsidR="00D42036">
        <w:t xml:space="preserve">nationwide icons will surely continue to flourish as it already has been and help Papa John’s compete with their competitors. </w:t>
      </w:r>
    </w:p>
    <w:p w14:paraId="41804F81" w14:textId="4389C523" w:rsidR="00F84B2E" w:rsidRDefault="00D42036" w:rsidP="00475BEF">
      <w:pPr>
        <w:spacing w:line="480" w:lineRule="auto"/>
      </w:pPr>
      <w:r>
        <w:tab/>
        <w:t xml:space="preserve">Papa John’s </w:t>
      </w:r>
      <w:r w:rsidR="008B17B1">
        <w:t xml:space="preserve">has teamed up with Shaq to introduce their new “Shaq-A-Roni” pizza. </w:t>
      </w:r>
      <w:r w:rsidR="00F84B2E">
        <w:t>In essence, the Papa John</w:t>
      </w:r>
      <w:r w:rsidR="00445416">
        <w:t>’</w:t>
      </w:r>
      <w:r w:rsidR="00F84B2E">
        <w:t xml:space="preserve">s “Shaq-A-Roni” </w:t>
      </w:r>
      <w:r w:rsidR="00F84B2E" w:rsidRPr="00F84B2E">
        <w:t>pizza is “an extra-large pizza that’s covered with extra pepperoni and extra cheese. The toppings are spread all the way to the edge and cut into 8 Shaq-sized slices – our largest slice ever.</w:t>
      </w:r>
      <w:r w:rsidR="00475BEF">
        <w:t>” (Papa Johns, 2020). In addition, Shaq and Papa John</w:t>
      </w:r>
      <w:r w:rsidR="00445416">
        <w:t>’</w:t>
      </w:r>
      <w:r w:rsidR="00475BEF">
        <w:t>s have also agreed to donate one dollar for every “Shaq-A-Roni” sold to several of Shaq</w:t>
      </w:r>
      <w:r w:rsidR="00D17C13">
        <w:t>’s</w:t>
      </w:r>
      <w:r w:rsidR="00475BEF">
        <w:t xml:space="preserve"> desired foundations and causes like Covid-19 Relief, the fight against racial justice, Boys and Girls Club, and the United Negro College Fund (Papa Johns, 2020). </w:t>
      </w:r>
      <w:r w:rsidR="00EC4727">
        <w:t>The “Shaq-A-Roni” pizza will has already eclipsed donating more than three million dollars to these foundations and continues to grow every day.</w:t>
      </w:r>
    </w:p>
    <w:p w14:paraId="43FF9109" w14:textId="57E1BA11" w:rsidR="00EC4727" w:rsidRDefault="00EC4727" w:rsidP="00475BEF">
      <w:pPr>
        <w:spacing w:line="480" w:lineRule="auto"/>
      </w:pPr>
      <w:r>
        <w:tab/>
        <w:t>Ultimately, Papa John’s had decided to create this partnership as a resurgence for the brand after the founder John Schnatter vocalized a</w:t>
      </w:r>
      <w:r w:rsidR="00F16666">
        <w:t xml:space="preserve"> </w:t>
      </w:r>
      <w:r>
        <w:t xml:space="preserve">racial slur during a media training session. </w:t>
      </w:r>
      <w:r>
        <w:lastRenderedPageBreak/>
        <w:t>Schnatter</w:t>
      </w:r>
      <w:r w:rsidR="00375892">
        <w:t>’s</w:t>
      </w:r>
      <w:r>
        <w:t xml:space="preserve"> words made the stock price plummet and overall sales decreased by ten percent within the month (Schneider, 2019).</w:t>
      </w:r>
      <w:r w:rsidR="006E1AA6">
        <w:t xml:space="preserve"> </w:t>
      </w:r>
      <w:r w:rsidR="003921C4">
        <w:t>Additionally</w:t>
      </w:r>
      <w:r w:rsidR="006E1AA6">
        <w:t>, Schnatter was evicted from the company, stripped of his role as chairman and his multi-</w:t>
      </w:r>
      <w:r w:rsidR="003921C4">
        <w:t>million-dollar</w:t>
      </w:r>
      <w:r w:rsidR="006E1AA6">
        <w:t xml:space="preserve"> endorsement contract. </w:t>
      </w:r>
      <w:r w:rsidR="003921C4">
        <w:t xml:space="preserve">After this, there was a period of time where Papa John’s had no face of their massive company, hundreds of locations began to close, and </w:t>
      </w:r>
      <w:r w:rsidR="00375892">
        <w:t xml:space="preserve">there were </w:t>
      </w:r>
      <w:r w:rsidR="003921C4">
        <w:t>poor social relations between Papa John’s and the African American community</w:t>
      </w:r>
      <w:r w:rsidR="00375892">
        <w:t>.</w:t>
      </w:r>
      <w:r w:rsidR="003921C4">
        <w:t xml:space="preserve"> However, after many financial battles the current CEO of Papa John’s, Steve Ritchie had a meeting with Shaq before the 2020 Superbowl in February and both sides had reached an agreement for Shaq to become the newest member of their</w:t>
      </w:r>
      <w:r w:rsidR="00375892">
        <w:t>s</w:t>
      </w:r>
      <w:r w:rsidR="003921C4">
        <w:t xml:space="preserve">, and also becoming the first African American board member for the company. </w:t>
      </w:r>
      <w:r w:rsidR="00F16666">
        <w:t xml:space="preserve">In fact, Eric Schiffer, a chairman of </w:t>
      </w:r>
      <w:r w:rsidR="003921C4">
        <w:t>Reputation</w:t>
      </w:r>
      <w:r w:rsidR="00F16666">
        <w:t xml:space="preserve"> </w:t>
      </w:r>
      <w:r w:rsidR="003921C4">
        <w:t>Management</w:t>
      </w:r>
      <w:r w:rsidR="00F16666">
        <w:t xml:space="preserve"> Consultant for Papa John</w:t>
      </w:r>
      <w:r w:rsidR="00445416">
        <w:t>’</w:t>
      </w:r>
      <w:r w:rsidR="00F16666">
        <w:t xml:space="preserve">s had said, “Adding Shaq was genius because it brings </w:t>
      </w:r>
      <w:r w:rsidR="003921C4">
        <w:t>back some</w:t>
      </w:r>
      <w:r w:rsidR="00F16666">
        <w:t xml:space="preserve"> street cred and validation, especially in the African-American community” (</w:t>
      </w:r>
      <w:r w:rsidR="003921C4">
        <w:t>Schneider</w:t>
      </w:r>
      <w:r w:rsidR="00F16666">
        <w:t>, 2019). This campaign has slowly started to reverse the negative direction the company</w:t>
      </w:r>
      <w:r w:rsidR="003921C4">
        <w:t xml:space="preserve"> was heading in and has made great progression in recovering their reputation within the African American community by partnering with Shaq who is a staple within their community. </w:t>
      </w:r>
    </w:p>
    <w:p w14:paraId="70136F60" w14:textId="3BEB8BC5" w:rsidR="00D17C13" w:rsidRPr="00D17C13" w:rsidRDefault="00D17C13" w:rsidP="00475BEF">
      <w:pPr>
        <w:spacing w:line="480" w:lineRule="auto"/>
        <w:rPr>
          <w:b/>
          <w:bCs/>
          <w:u w:val="single"/>
        </w:rPr>
      </w:pPr>
      <w:r w:rsidRPr="00D17C13">
        <w:rPr>
          <w:b/>
          <w:bCs/>
          <w:u w:val="single"/>
        </w:rPr>
        <w:t>PESO Elements</w:t>
      </w:r>
    </w:p>
    <w:p w14:paraId="565DE885" w14:textId="0DBFC6D4" w:rsidR="00D17C13" w:rsidRDefault="00D17C13" w:rsidP="00CE5CB7">
      <w:pPr>
        <w:spacing w:line="480" w:lineRule="auto"/>
        <w:rPr>
          <w:b/>
          <w:bCs/>
        </w:rPr>
      </w:pPr>
      <w:r w:rsidRPr="00D17C13">
        <w:rPr>
          <w:b/>
          <w:bCs/>
        </w:rPr>
        <w:t xml:space="preserve">Paid </w:t>
      </w:r>
      <w:r>
        <w:rPr>
          <w:b/>
          <w:bCs/>
        </w:rPr>
        <w:t>Media</w:t>
      </w:r>
    </w:p>
    <w:p w14:paraId="113B5EED" w14:textId="70116DC5" w:rsidR="00D17C13" w:rsidRPr="00CE5CB7" w:rsidRDefault="00D17C13" w:rsidP="00475BEF">
      <w:pPr>
        <w:spacing w:line="480" w:lineRule="auto"/>
        <w:rPr>
          <w:rFonts w:eastAsia="Times New Roman" w:cstheme="minorHAnsi"/>
          <w:color w:val="000000" w:themeColor="text1"/>
        </w:rPr>
      </w:pPr>
      <w:r>
        <w:t xml:space="preserve">Papa John’s utilizes a lot of different types of paid media especially with their new partnership with Shaq. </w:t>
      </w:r>
      <w:r w:rsidR="00A02588">
        <w:t>One instance in which Papa John</w:t>
      </w:r>
      <w:r w:rsidR="00445416">
        <w:t>’</w:t>
      </w:r>
      <w:r w:rsidR="00A02588">
        <w:t xml:space="preserve">s used paid media for this campaign was to create </w:t>
      </w:r>
      <w:r w:rsidR="000107ED">
        <w:t>an</w:t>
      </w:r>
      <w:r w:rsidR="00A02588">
        <w:t xml:space="preserve"> AR (Augmented Reality) </w:t>
      </w:r>
      <w:r w:rsidR="00C253BA">
        <w:t xml:space="preserve">lens </w:t>
      </w:r>
      <w:r w:rsidR="00A02588">
        <w:t xml:space="preserve">ad for Snapchat (Williams, 2020). </w:t>
      </w:r>
      <w:r w:rsidR="00EB4038">
        <w:t xml:space="preserve">This Snapchat filter is a form of sponsored content that </w:t>
      </w:r>
      <w:r w:rsidR="000107ED">
        <w:t>every</w:t>
      </w:r>
      <w:r w:rsidR="00EB4038">
        <w:t xml:space="preserve"> Snapchat user has available to them for the promotion period </w:t>
      </w:r>
      <w:r w:rsidR="00EB4038" w:rsidRPr="00CE5CB7">
        <w:rPr>
          <w:color w:val="000000" w:themeColor="text1"/>
        </w:rPr>
        <w:t xml:space="preserve">they choose. Essentially, when a Snapchat user goes to use a filter and scrolls the “Shaq-A-Roni” </w:t>
      </w:r>
      <w:r w:rsidR="00EB4038" w:rsidRPr="00CE5CB7">
        <w:rPr>
          <w:color w:val="000000" w:themeColor="text1"/>
        </w:rPr>
        <w:lastRenderedPageBreak/>
        <w:t>AR filter pops up for all users whether they request it or not. Papa John</w:t>
      </w:r>
      <w:r w:rsidR="00445416">
        <w:rPr>
          <w:color w:val="000000" w:themeColor="text1"/>
        </w:rPr>
        <w:t>’</w:t>
      </w:r>
      <w:r w:rsidR="00EB4038" w:rsidRPr="00CE5CB7">
        <w:rPr>
          <w:color w:val="000000" w:themeColor="text1"/>
        </w:rPr>
        <w:t>s utilized a very unique approach due to the fact that,</w:t>
      </w:r>
      <w:r w:rsidR="00EB4038" w:rsidRPr="00CE5CB7">
        <w:rPr>
          <w:rFonts w:cstheme="minorHAnsi"/>
          <w:color w:val="000000" w:themeColor="text1"/>
        </w:rPr>
        <w:t xml:space="preserve"> “</w:t>
      </w:r>
      <w:r w:rsidR="00EB4038" w:rsidRPr="00CE5CB7">
        <w:rPr>
          <w:rFonts w:eastAsia="Times New Roman" w:cstheme="minorHAnsi"/>
          <w:color w:val="000000" w:themeColor="text1"/>
          <w:shd w:val="clear" w:color="auto" w:fill="FFFFFF"/>
        </w:rPr>
        <w:t>About 26% of males and 18% of females ages 12 to 19 eat pizza on any given day, compared with 16% of men and 13% of women ages 20 to 39, </w:t>
      </w:r>
      <w:hyperlink r:id="rId6" w:tgtFrame="_blank" w:history="1">
        <w:r w:rsidR="00EB4038" w:rsidRPr="00CE5CB7">
          <w:rPr>
            <w:rFonts w:eastAsia="Times New Roman" w:cstheme="minorHAnsi"/>
            <w:color w:val="000000" w:themeColor="text1"/>
            <w:shd w:val="clear" w:color="auto" w:fill="FFFFFF"/>
          </w:rPr>
          <w:t>per the U.S. Department of Agriculture</w:t>
        </w:r>
      </w:hyperlink>
      <w:r w:rsidR="00EB4038" w:rsidRPr="00CE5CB7">
        <w:rPr>
          <w:rFonts w:eastAsia="Times New Roman" w:cstheme="minorHAnsi"/>
          <w:color w:val="000000" w:themeColor="text1"/>
          <w:shd w:val="clear" w:color="auto" w:fill="FFFFFF"/>
        </w:rPr>
        <w:t>. Those demographic profiles match the core user base of Snapchat, which claims to reach 90% of U.S. consumer ages 13 to 24 and 75% of people ages 13 to 34</w:t>
      </w:r>
      <w:r w:rsidR="00CE5CB7" w:rsidRPr="00CE5CB7">
        <w:rPr>
          <w:rFonts w:eastAsia="Times New Roman" w:cstheme="minorHAnsi"/>
          <w:color w:val="000000" w:themeColor="text1"/>
          <w:shd w:val="clear" w:color="auto" w:fill="FFFFFF"/>
        </w:rPr>
        <w:t xml:space="preserve">. In addition, more than 75% of users engage with Snapchat's AR features every day on average”(Williams, 2020). Essentially, the use of this paid media content was very strategic because Snapchat </w:t>
      </w:r>
      <w:r w:rsidR="00CE5CB7">
        <w:rPr>
          <w:rFonts w:eastAsia="Times New Roman" w:cstheme="minorHAnsi"/>
          <w:color w:val="000000" w:themeColor="text1"/>
          <w:shd w:val="clear" w:color="auto" w:fill="FFFFFF"/>
        </w:rPr>
        <w:t xml:space="preserve">users are their prime demographic they are targeting with their campaign and their selected form of advertisement will likely reach around 75% of all Snapchat users. </w:t>
      </w:r>
    </w:p>
    <w:p w14:paraId="0945978C" w14:textId="313DDAD8" w:rsidR="00D17C13" w:rsidRDefault="00D17C13" w:rsidP="00475BEF">
      <w:pPr>
        <w:spacing w:line="480" w:lineRule="auto"/>
        <w:rPr>
          <w:b/>
          <w:bCs/>
        </w:rPr>
      </w:pPr>
      <w:r>
        <w:rPr>
          <w:b/>
          <w:bCs/>
        </w:rPr>
        <w:t>Earned Media</w:t>
      </w:r>
    </w:p>
    <w:p w14:paraId="74632F1A" w14:textId="5560963B" w:rsidR="00CE5CB7" w:rsidRDefault="001603E6" w:rsidP="00475BEF">
      <w:pPr>
        <w:spacing w:line="480" w:lineRule="auto"/>
      </w:pPr>
      <w:r>
        <w:t>One form of earned media for this campaign includes the mass number of Youtubers who review food items or do food challenges</w:t>
      </w:r>
      <w:r w:rsidR="00DC46FD">
        <w:t xml:space="preserve"> and published videos of the pizza</w:t>
      </w:r>
      <w:r>
        <w:t>. The pizza’s ties to Shaq and its unique formula made it attractive for Youtubers to review and display thumbnails of. In this case, this form of earned media offered testimonial value while also promoting the product for the campaign to a global audience. ‘Shaq</w:t>
      </w:r>
      <w:r w:rsidR="00466B31">
        <w:t xml:space="preserve">-A-Roni’ </w:t>
      </w:r>
      <w:r w:rsidR="007011B3">
        <w:t>also turned news media outlets’ eyes just because it was interesting to write about. One article written on Thrillist explains the campaign in a simple yet fun way which does a good job at getting the point across while bringing effortless attention to both Shaq and Papa John</w:t>
      </w:r>
      <w:r w:rsidR="00445416">
        <w:t>’</w:t>
      </w:r>
      <w:r w:rsidR="007011B3">
        <w:t xml:space="preserve">s. </w:t>
      </w:r>
    </w:p>
    <w:p w14:paraId="0AA9B5D6" w14:textId="69AB89B6" w:rsidR="007011B3" w:rsidRDefault="00082644" w:rsidP="00475BEF">
      <w:pPr>
        <w:spacing w:line="480" w:lineRule="auto"/>
      </w:pPr>
      <w:hyperlink r:id="rId7" w:history="1">
        <w:r w:rsidR="007011B3" w:rsidRPr="00AB76CA">
          <w:rPr>
            <w:rStyle w:val="Hyperlink"/>
          </w:rPr>
          <w:t>https://www.thrillist.com/news/nation/papa-johns-shaq-pizza-shaq-a-roni</w:t>
        </w:r>
      </w:hyperlink>
    </w:p>
    <w:p w14:paraId="4CFDAC93" w14:textId="1580843E" w:rsidR="007011B3" w:rsidRDefault="007011B3" w:rsidP="00475BEF">
      <w:pPr>
        <w:spacing w:line="480" w:lineRule="auto"/>
      </w:pPr>
      <w:r>
        <w:t>Earned media was also generated due to the $3 million raised for their foundations. Many news articles discuss the pandemic and its future implications for companies. In</w:t>
      </w:r>
      <w:r w:rsidR="00B938F0">
        <w:t xml:space="preserve"> the article from</w:t>
      </w:r>
      <w:r>
        <w:t xml:space="preserve"> QSR magazine, </w:t>
      </w:r>
      <w:r w:rsidR="00B938F0">
        <w:t xml:space="preserve">when asked about the successful turnover in the company, the new CEO Rob Lynch </w:t>
      </w:r>
      <w:r w:rsidR="002A0BF5">
        <w:lastRenderedPageBreak/>
        <w:t>said,</w:t>
      </w:r>
      <w:r w:rsidR="00B938F0">
        <w:t xml:space="preserve"> </w:t>
      </w:r>
      <w:r>
        <w:t>“</w:t>
      </w:r>
      <w:r w:rsidR="00B938F0" w:rsidRPr="00B938F0">
        <w:t>It’s our privilege to both feed our communities and give back during these challenging times</w:t>
      </w:r>
      <w:r w:rsidR="00B938F0">
        <w:t xml:space="preserve">.” </w:t>
      </w:r>
      <w:r w:rsidR="002A0BF5">
        <w:t>So,</w:t>
      </w:r>
      <w:r w:rsidR="00B938F0">
        <w:t xml:space="preserve"> while the company faces a new future during the pandemic, this donation and the company’s efforts have given them attention which is showing in the business world. </w:t>
      </w:r>
    </w:p>
    <w:p w14:paraId="774FDF60" w14:textId="7E7EB96D" w:rsidR="00B938F0" w:rsidRDefault="00082644" w:rsidP="00475BEF">
      <w:pPr>
        <w:spacing w:line="480" w:lineRule="auto"/>
      </w:pPr>
      <w:hyperlink r:id="rId8" w:history="1">
        <w:r w:rsidR="00B938F0" w:rsidRPr="00AB76CA">
          <w:rPr>
            <w:rStyle w:val="Hyperlink"/>
          </w:rPr>
          <w:t>https://www.qsrmagazine.com/news/papa-johns-raises-more-3-million-shaq-roni-pizza</w:t>
        </w:r>
      </w:hyperlink>
    </w:p>
    <w:p w14:paraId="442D6A6D" w14:textId="77777777" w:rsidR="00B938F0" w:rsidRPr="001603E6" w:rsidRDefault="00B938F0" w:rsidP="00475BEF">
      <w:pPr>
        <w:spacing w:line="480" w:lineRule="auto"/>
      </w:pPr>
    </w:p>
    <w:p w14:paraId="44E6CCD8" w14:textId="054301AF" w:rsidR="00D17C13" w:rsidRDefault="00D17C13" w:rsidP="00475BEF">
      <w:pPr>
        <w:spacing w:line="480" w:lineRule="auto"/>
        <w:rPr>
          <w:b/>
          <w:bCs/>
        </w:rPr>
      </w:pPr>
      <w:r>
        <w:rPr>
          <w:b/>
          <w:bCs/>
        </w:rPr>
        <w:t>Shared Media</w:t>
      </w:r>
    </w:p>
    <w:p w14:paraId="32B6AA26" w14:textId="22E8576C" w:rsidR="00F33D77" w:rsidRDefault="00F33D77" w:rsidP="00F33D77">
      <w:pPr>
        <w:spacing w:line="480" w:lineRule="auto"/>
        <w:rPr>
          <w:rFonts w:eastAsia="Times New Roman" w:cstheme="minorHAnsi"/>
          <w:color w:val="000000"/>
          <w:shd w:val="clear" w:color="auto" w:fill="FFFFFF"/>
        </w:rPr>
      </w:pPr>
      <w:r w:rsidRPr="00F33D77">
        <w:rPr>
          <w:rFonts w:cstheme="minorHAnsi"/>
        </w:rPr>
        <w:t>Since Papa John</w:t>
      </w:r>
      <w:r w:rsidR="00316683">
        <w:rPr>
          <w:rFonts w:cstheme="minorHAnsi"/>
        </w:rPr>
        <w:t>’</w:t>
      </w:r>
      <w:r w:rsidRPr="00F33D77">
        <w:rPr>
          <w:rFonts w:cstheme="minorHAnsi"/>
        </w:rPr>
        <w:t xml:space="preserve">s has partnered with social media influencer </w:t>
      </w:r>
      <w:r w:rsidR="000107ED" w:rsidRPr="00F33D77">
        <w:rPr>
          <w:rFonts w:cstheme="minorHAnsi"/>
        </w:rPr>
        <w:t>Shaq,</w:t>
      </w:r>
      <w:r w:rsidRPr="00F33D77">
        <w:rPr>
          <w:rFonts w:cstheme="minorHAnsi"/>
        </w:rPr>
        <w:t xml:space="preserve"> they are able to use Shaq’s personal accounts to their advantage through shared media. Ultimately, by Shaq promoting Papa John</w:t>
      </w:r>
      <w:r w:rsidR="00316683">
        <w:rPr>
          <w:rFonts w:cstheme="minorHAnsi"/>
        </w:rPr>
        <w:t>’</w:t>
      </w:r>
      <w:r w:rsidRPr="00F33D77">
        <w:rPr>
          <w:rFonts w:cstheme="minorHAnsi"/>
        </w:rPr>
        <w:t xml:space="preserve">s related content as well as </w:t>
      </w:r>
      <w:r w:rsidR="000107ED" w:rsidRPr="00F33D77">
        <w:rPr>
          <w:rFonts w:cstheme="minorHAnsi"/>
        </w:rPr>
        <w:t>specific</w:t>
      </w:r>
      <w:r w:rsidRPr="00F33D77">
        <w:rPr>
          <w:rFonts w:cstheme="minorHAnsi"/>
        </w:rPr>
        <w:t xml:space="preserve"> promotions on his new ‘Shaq-A-Roni” on his social media accounts he is demonstrating shared media. For example, </w:t>
      </w:r>
      <w:r>
        <w:rPr>
          <w:rFonts w:cstheme="minorHAnsi"/>
        </w:rPr>
        <w:t xml:space="preserve">on Shaq’s personal twitter account he had posted this tweet attached with this video clip. </w:t>
      </w:r>
      <w:r w:rsidRPr="00F33D77">
        <w:rPr>
          <w:rFonts w:cstheme="minorHAnsi"/>
        </w:rPr>
        <w:t>(</w:t>
      </w:r>
      <w:hyperlink r:id="rId9" w:history="1">
        <w:r w:rsidRPr="006549F8">
          <w:rPr>
            <w:rStyle w:val="Hyperlink"/>
            <w:rFonts w:eastAsia="Times New Roman" w:cstheme="minorHAnsi"/>
            <w:shd w:val="clear" w:color="auto" w:fill="FFFFFF"/>
          </w:rPr>
          <w:t>https://twitter.com/SHAQ/status/1140748527305396226?s=20</w:t>
        </w:r>
      </w:hyperlink>
      <w:r>
        <w:rPr>
          <w:rFonts w:eastAsia="Times New Roman" w:cstheme="minorHAnsi"/>
          <w:color w:val="000000"/>
          <w:shd w:val="clear" w:color="auto" w:fill="FFFFFF"/>
        </w:rPr>
        <w:t>)</w:t>
      </w:r>
    </w:p>
    <w:p w14:paraId="349845DE" w14:textId="50AB9D8C" w:rsidR="00DC63B5" w:rsidRDefault="00F6020B" w:rsidP="00DC63B5">
      <w:pPr>
        <w:spacing w:line="480" w:lineRule="auto"/>
        <w:rPr>
          <w:rFonts w:eastAsia="Times New Roman" w:cstheme="minorHAnsi"/>
          <w:color w:val="000000"/>
          <w:shd w:val="clear" w:color="auto" w:fill="FFFFFF"/>
        </w:rPr>
      </w:pPr>
      <w:r w:rsidRPr="00DC63B5">
        <w:rPr>
          <w:rFonts w:eastAsia="Times New Roman" w:cstheme="minorHAnsi"/>
          <w:color w:val="000000"/>
          <w:shd w:val="clear" w:color="auto" w:fill="FFFFFF"/>
        </w:rPr>
        <w:t xml:space="preserve">Basically, Shaq had posted </w:t>
      </w:r>
      <w:r w:rsidR="000107ED" w:rsidRPr="00DC63B5">
        <w:rPr>
          <w:rFonts w:eastAsia="Times New Roman" w:cstheme="minorHAnsi"/>
          <w:color w:val="000000"/>
          <w:shd w:val="clear" w:color="auto" w:fill="FFFFFF"/>
        </w:rPr>
        <w:t>an</w:t>
      </w:r>
      <w:r w:rsidRPr="00DC63B5">
        <w:rPr>
          <w:rFonts w:eastAsia="Times New Roman" w:cstheme="minorHAnsi"/>
          <w:color w:val="000000"/>
          <w:shd w:val="clear" w:color="auto" w:fill="FFFFFF"/>
        </w:rPr>
        <w:t xml:space="preserve"> informative video introducing his pizza called the “Shaq-A-Roni” via his personal twitter account. In addition, another instance of shared media within this campaign is through</w:t>
      </w:r>
      <w:r w:rsidR="00DC63B5" w:rsidRPr="00DC63B5">
        <w:rPr>
          <w:rFonts w:eastAsia="Times New Roman" w:cstheme="minorHAnsi"/>
          <w:color w:val="000000"/>
          <w:shd w:val="clear" w:color="auto" w:fill="FFFFFF"/>
        </w:rPr>
        <w:t xml:space="preserve"> NFL and social media legend Rob Gronkowski with Papa John</w:t>
      </w:r>
      <w:r w:rsidR="00316683">
        <w:rPr>
          <w:rFonts w:eastAsia="Times New Roman" w:cstheme="minorHAnsi"/>
          <w:color w:val="000000"/>
          <w:shd w:val="clear" w:color="auto" w:fill="FFFFFF"/>
        </w:rPr>
        <w:t>’</w:t>
      </w:r>
      <w:r w:rsidR="00DC63B5" w:rsidRPr="00DC63B5">
        <w:rPr>
          <w:rFonts w:eastAsia="Times New Roman" w:cstheme="minorHAnsi"/>
          <w:color w:val="000000"/>
          <w:shd w:val="clear" w:color="auto" w:fill="FFFFFF"/>
        </w:rPr>
        <w:t>s. Within this tweet from Shaq and Gronkowski (</w:t>
      </w:r>
      <w:hyperlink r:id="rId10" w:history="1">
        <w:r w:rsidR="00DC63B5" w:rsidRPr="006549F8">
          <w:rPr>
            <w:rStyle w:val="Hyperlink"/>
            <w:rFonts w:eastAsia="Times New Roman" w:cstheme="minorHAnsi"/>
            <w:shd w:val="clear" w:color="auto" w:fill="FFFFFF"/>
          </w:rPr>
          <w:t>https://twitter.com/SHAQ/status/1275235405735002115?s=20</w:t>
        </w:r>
      </w:hyperlink>
      <w:r w:rsidR="00DC63B5">
        <w:rPr>
          <w:rFonts w:eastAsia="Times New Roman" w:cstheme="minorHAnsi"/>
          <w:color w:val="000000"/>
          <w:shd w:val="clear" w:color="auto" w:fill="FFFFFF"/>
        </w:rPr>
        <w:t xml:space="preserve">) </w:t>
      </w:r>
    </w:p>
    <w:p w14:paraId="76A43D4F" w14:textId="49231233" w:rsidR="00F33D77" w:rsidRPr="002B5BDA" w:rsidRDefault="00DC63B5" w:rsidP="002B5BDA">
      <w:pPr>
        <w:spacing w:line="480" w:lineRule="auto"/>
        <w:rPr>
          <w:rFonts w:eastAsia="Times New Roman" w:cstheme="minorHAnsi"/>
        </w:rPr>
      </w:pPr>
      <w:r>
        <w:rPr>
          <w:rFonts w:eastAsia="Times New Roman" w:cstheme="minorHAnsi"/>
          <w:color w:val="000000"/>
          <w:shd w:val="clear" w:color="auto" w:fill="FFFFFF"/>
        </w:rPr>
        <w:t>it demonstrates how Papa John</w:t>
      </w:r>
      <w:r w:rsidR="00316683">
        <w:rPr>
          <w:rFonts w:eastAsia="Times New Roman" w:cstheme="minorHAnsi"/>
          <w:color w:val="000000"/>
          <w:shd w:val="clear" w:color="auto" w:fill="FFFFFF"/>
        </w:rPr>
        <w:t>’</w:t>
      </w:r>
      <w:r>
        <w:rPr>
          <w:rFonts w:eastAsia="Times New Roman" w:cstheme="minorHAnsi"/>
          <w:color w:val="000000"/>
          <w:shd w:val="clear" w:color="auto" w:fill="FFFFFF"/>
        </w:rPr>
        <w:t xml:space="preserve">s was able reach the audience of people who follow Shaq and Gronkowski on twitter and advertise to them  Shaq’s new “Shaq-A-Roni” campaign with Papa John’s through a colorful image and the chance to party with Shaq and Gronk.  Both tweets are prime examples of Papa </w:t>
      </w:r>
      <w:r w:rsidR="000107ED">
        <w:rPr>
          <w:rFonts w:eastAsia="Times New Roman" w:cstheme="minorHAnsi"/>
          <w:color w:val="000000"/>
          <w:shd w:val="clear" w:color="auto" w:fill="FFFFFF"/>
        </w:rPr>
        <w:t>John’s</w:t>
      </w:r>
      <w:r>
        <w:rPr>
          <w:rFonts w:eastAsia="Times New Roman" w:cstheme="minorHAnsi"/>
          <w:color w:val="000000"/>
          <w:shd w:val="clear" w:color="auto" w:fill="FFFFFF"/>
        </w:rPr>
        <w:t xml:space="preserve"> utilizing shared media because they were able to </w:t>
      </w:r>
      <w:r w:rsidR="000107ED">
        <w:rPr>
          <w:rFonts w:eastAsia="Times New Roman" w:cstheme="minorHAnsi"/>
          <w:color w:val="000000"/>
          <w:shd w:val="clear" w:color="auto" w:fill="FFFFFF"/>
        </w:rPr>
        <w:t>collaborate</w:t>
      </w:r>
      <w:r>
        <w:rPr>
          <w:rFonts w:eastAsia="Times New Roman" w:cstheme="minorHAnsi"/>
          <w:color w:val="000000"/>
          <w:shd w:val="clear" w:color="auto" w:fill="FFFFFF"/>
        </w:rPr>
        <w:t xml:space="preserve"> and engage with Shaq and Gronk’s to share their </w:t>
      </w:r>
      <w:r w:rsidR="000107ED">
        <w:rPr>
          <w:rFonts w:eastAsia="Times New Roman" w:cstheme="minorHAnsi"/>
          <w:color w:val="000000"/>
          <w:shd w:val="clear" w:color="auto" w:fill="FFFFFF"/>
        </w:rPr>
        <w:t>companies’</w:t>
      </w:r>
      <w:r>
        <w:rPr>
          <w:rFonts w:eastAsia="Times New Roman" w:cstheme="minorHAnsi"/>
          <w:color w:val="000000"/>
          <w:shd w:val="clear" w:color="auto" w:fill="FFFFFF"/>
        </w:rPr>
        <w:t xml:space="preserve"> content to all their followers. </w:t>
      </w:r>
    </w:p>
    <w:p w14:paraId="376D718F" w14:textId="529DE0A4" w:rsidR="00D17C13" w:rsidRPr="00D17C13" w:rsidRDefault="00D17C13" w:rsidP="00475BEF">
      <w:pPr>
        <w:spacing w:line="480" w:lineRule="auto"/>
        <w:rPr>
          <w:b/>
          <w:bCs/>
        </w:rPr>
      </w:pPr>
      <w:r>
        <w:rPr>
          <w:b/>
          <w:bCs/>
        </w:rPr>
        <w:lastRenderedPageBreak/>
        <w:t>Owned Media</w:t>
      </w:r>
    </w:p>
    <w:p w14:paraId="11A3C435" w14:textId="686B7109" w:rsidR="00D42036" w:rsidRDefault="00395688" w:rsidP="00791376">
      <w:pPr>
        <w:spacing w:line="480" w:lineRule="auto"/>
      </w:pPr>
      <w:r>
        <w:t>Papa John</w:t>
      </w:r>
      <w:r w:rsidR="00316683">
        <w:t>’</w:t>
      </w:r>
      <w:r>
        <w:t xml:space="preserve">s has generated a ton of owned media examples in regard to their “Shaq-A-Roni” campaign. </w:t>
      </w:r>
      <w:r w:rsidR="002B5BDA">
        <w:t>First,</w:t>
      </w:r>
      <w:r w:rsidR="00EB4038">
        <w:t xml:space="preserve"> Papa John</w:t>
      </w:r>
      <w:r w:rsidR="00316683">
        <w:t>’</w:t>
      </w:r>
      <w:r w:rsidR="00EB4038">
        <w:t>s had created a sticker pack promoting the new “Shaq-A-Roni” pizza campaign that was to be added to the popular sharing platform Giphy</w:t>
      </w:r>
      <w:r w:rsidR="00F33D77">
        <w:t xml:space="preserve"> on Papa John’s Channel</w:t>
      </w:r>
      <w:r w:rsidR="00EB4038">
        <w:t>.</w:t>
      </w:r>
      <w:r>
        <w:t xml:space="preserve"> Attached is an example. </w:t>
      </w:r>
      <w:hyperlink r:id="rId11" w:history="1">
        <w:r w:rsidRPr="006549F8">
          <w:rPr>
            <w:rStyle w:val="Hyperlink"/>
          </w:rPr>
          <w:t>https://media.giphy.com/media/cJG5DEAAQBPlLBIBgK/giphy.mp4</w:t>
        </w:r>
      </w:hyperlink>
      <w:r w:rsidR="001B1182">
        <w:t xml:space="preserve">. </w:t>
      </w:r>
      <w:r w:rsidR="00B938F0">
        <w:t>This form of owned media was even more efficient because it enabled Papa John</w:t>
      </w:r>
      <w:r w:rsidR="00316683">
        <w:t>’</w:t>
      </w:r>
      <w:r w:rsidR="00B938F0">
        <w:t xml:space="preserve">s to be a prominent figure on their platform, but also gave users the ability to share a piece of their owned media. Another form of owned media in this campaign </w:t>
      </w:r>
      <w:r w:rsidR="00DC46FD">
        <w:t>was simply utilizing both Papa John</w:t>
      </w:r>
      <w:r w:rsidR="00316683">
        <w:t>’</w:t>
      </w:r>
      <w:r w:rsidR="00DC46FD">
        <w:t>s and Shaq’s social media accounts. Papa John</w:t>
      </w:r>
      <w:r w:rsidR="00316683">
        <w:t>’</w:t>
      </w:r>
      <w:r w:rsidR="00DC46FD">
        <w:t>s posted more on their Instagram however it took a lot less post activity to increase engagement for Shaq’s social</w:t>
      </w:r>
      <w:r w:rsidR="00871B92">
        <w:t xml:space="preserve"> </w:t>
      </w:r>
      <w:r w:rsidR="00871B92">
        <w:t xml:space="preserve">(Scipioni, 2019). </w:t>
      </w:r>
      <w:r w:rsidR="00DC46FD">
        <w:t xml:space="preserve"> But both of these “brands” working in this relationship with one another definitely helped represent the intent of this campaign in a way that could reshape how many social media users viewed Papa John</w:t>
      </w:r>
      <w:r w:rsidR="00316683">
        <w:t>’</w:t>
      </w:r>
      <w:r w:rsidR="00DC46FD">
        <w:t>s as a company</w:t>
      </w:r>
      <w:r w:rsidR="00871B92">
        <w:t>.</w:t>
      </w:r>
    </w:p>
    <w:p w14:paraId="26DE1EF6" w14:textId="77777777" w:rsidR="00644103" w:rsidRDefault="00644103" w:rsidP="00791376">
      <w:pPr>
        <w:spacing w:line="480" w:lineRule="auto"/>
      </w:pPr>
    </w:p>
    <w:p w14:paraId="29B611EF" w14:textId="32567E0A" w:rsidR="00644103" w:rsidRDefault="00644103" w:rsidP="00791376">
      <w:pPr>
        <w:spacing w:line="480" w:lineRule="auto"/>
        <w:rPr>
          <w:b/>
          <w:bCs/>
        </w:rPr>
      </w:pPr>
      <w:r w:rsidRPr="00644103">
        <w:rPr>
          <w:b/>
          <w:bCs/>
        </w:rPr>
        <w:t>Recommendation for Integrated Campaign</w:t>
      </w:r>
    </w:p>
    <w:p w14:paraId="353A722C" w14:textId="3F18666D" w:rsidR="008B17B1" w:rsidRDefault="00644103" w:rsidP="00C12FE1">
      <w:pPr>
        <w:spacing w:line="480" w:lineRule="auto"/>
      </w:pPr>
      <w:r>
        <w:rPr>
          <w:rFonts w:ascii="Times New Roman" w:eastAsia="Times New Roman" w:hAnsi="Times New Roman" w:cs="Times New Roman"/>
        </w:rPr>
        <w:t>The ‘Shaq-A-Roni’ campaign worked well in that it offered unique branding, a prominent sports figure, and a true purpose in a company that needed some boost in reputation. Integration was not a problem for this campaign on social media and the company also made sure to get the box right with its Shaq aesthetic</w:t>
      </w:r>
      <w:r w:rsidR="00871B92">
        <w:rPr>
          <w:rFonts w:ascii="Times New Roman" w:eastAsia="Times New Roman" w:hAnsi="Times New Roman" w:cs="Times New Roman"/>
        </w:rPr>
        <w:t xml:space="preserve"> (Watson, 2019). </w:t>
      </w:r>
      <w:r>
        <w:rPr>
          <w:rFonts w:ascii="Times New Roman" w:eastAsia="Times New Roman" w:hAnsi="Times New Roman" w:cs="Times New Roman"/>
        </w:rPr>
        <w:t xml:space="preserve">However, one recommendation that could boost this campaign’s integration across platforms and users could be an attempt at creating hype around a limited sports product. In other words, take the campaign and its unique relationship with culture a step further by selling limited Shaq </w:t>
      </w:r>
      <w:r w:rsidR="00C12FE1">
        <w:rPr>
          <w:rFonts w:ascii="Times New Roman" w:eastAsia="Times New Roman" w:hAnsi="Times New Roman" w:cs="Times New Roman"/>
        </w:rPr>
        <w:t>x</w:t>
      </w:r>
      <w:r>
        <w:rPr>
          <w:rFonts w:ascii="Times New Roman" w:eastAsia="Times New Roman" w:hAnsi="Times New Roman" w:cs="Times New Roman"/>
        </w:rPr>
        <w:t xml:space="preserve"> Papa John</w:t>
      </w:r>
      <w:r w:rsidR="00316683">
        <w:rPr>
          <w:rFonts w:ascii="Times New Roman" w:eastAsia="Times New Roman" w:hAnsi="Times New Roman" w:cs="Times New Roman"/>
        </w:rPr>
        <w:t>’</w:t>
      </w:r>
      <w:r>
        <w:rPr>
          <w:rFonts w:ascii="Times New Roman" w:eastAsia="Times New Roman" w:hAnsi="Times New Roman" w:cs="Times New Roman"/>
        </w:rPr>
        <w:t xml:space="preserve">s </w:t>
      </w:r>
      <w:r w:rsidR="00C12FE1">
        <w:rPr>
          <w:rFonts w:ascii="Times New Roman" w:eastAsia="Times New Roman" w:hAnsi="Times New Roman" w:cs="Times New Roman"/>
        </w:rPr>
        <w:t>x</w:t>
      </w:r>
      <w:r>
        <w:rPr>
          <w:rFonts w:ascii="Times New Roman" w:eastAsia="Times New Roman" w:hAnsi="Times New Roman" w:cs="Times New Roman"/>
        </w:rPr>
        <w:t xml:space="preserve"> Spalding</w:t>
      </w:r>
      <w:r w:rsidR="00C12FE1">
        <w:rPr>
          <w:rFonts w:ascii="Times New Roman" w:eastAsia="Times New Roman" w:hAnsi="Times New Roman" w:cs="Times New Roman"/>
        </w:rPr>
        <w:t xml:space="preserve"> basketballs for example. It may sound a bit odd, however I feel as though the culture really enjoyed this collaboration and the </w:t>
      </w:r>
      <w:r w:rsidR="00C12FE1">
        <w:rPr>
          <w:rFonts w:ascii="Times New Roman" w:eastAsia="Times New Roman" w:hAnsi="Times New Roman" w:cs="Times New Roman"/>
        </w:rPr>
        <w:lastRenderedPageBreak/>
        <w:t xml:space="preserve">pizza got great reviews too. The introduction of limited items or unique products could’ve gotten more eyes once the campaign was well known and the culture behind it had been established. Users such as memorabilia collectors and fans of Shaq would theoretically show interest, allowing for more platforms to display its branding. </w:t>
      </w:r>
      <w:r w:rsidR="00871B92">
        <w:rPr>
          <w:rFonts w:ascii="Times New Roman" w:eastAsia="Times New Roman" w:hAnsi="Times New Roman" w:cs="Times New Roman"/>
        </w:rPr>
        <w:t xml:space="preserve">In addition, maybe Papa Johns and Shaq can create a NFT to increase popularity and draw more attention to their campaign. </w:t>
      </w:r>
      <w:r w:rsidR="00C12FE1">
        <w:rPr>
          <w:rFonts w:ascii="Times New Roman" w:eastAsia="Times New Roman" w:hAnsi="Times New Roman" w:cs="Times New Roman"/>
        </w:rPr>
        <w:t xml:space="preserve">Moreover, earned media could continue to be generated during the later stages of the campaign due to hype and potentially attract online writers who want to write about something engaging with current culture. </w:t>
      </w:r>
    </w:p>
    <w:p w14:paraId="2D33FE61" w14:textId="19086A59" w:rsidR="008B17B1" w:rsidRDefault="008B17B1" w:rsidP="00791376">
      <w:pPr>
        <w:spacing w:line="480" w:lineRule="auto"/>
      </w:pPr>
    </w:p>
    <w:p w14:paraId="72E4A0C9" w14:textId="77777777" w:rsidR="0007009C" w:rsidRDefault="0007009C" w:rsidP="00791376">
      <w:pPr>
        <w:spacing w:line="480" w:lineRule="auto"/>
      </w:pPr>
    </w:p>
    <w:p w14:paraId="1CCB14C2" w14:textId="35E804DC" w:rsidR="008B17B1" w:rsidRDefault="008B17B1" w:rsidP="00791376">
      <w:pPr>
        <w:spacing w:line="480" w:lineRule="auto"/>
      </w:pPr>
    </w:p>
    <w:p w14:paraId="6DE2FEAE" w14:textId="4BD1F0BB" w:rsidR="000107ED" w:rsidRDefault="000107ED" w:rsidP="008B17B1">
      <w:pPr>
        <w:spacing w:line="480" w:lineRule="auto"/>
        <w:jc w:val="center"/>
      </w:pPr>
    </w:p>
    <w:p w14:paraId="500D0A01" w14:textId="1F459A90" w:rsidR="00644103" w:rsidRDefault="00644103" w:rsidP="008B17B1">
      <w:pPr>
        <w:spacing w:line="480" w:lineRule="auto"/>
        <w:jc w:val="center"/>
      </w:pPr>
    </w:p>
    <w:p w14:paraId="4C4743C1" w14:textId="77777777" w:rsidR="00644103" w:rsidRDefault="00644103" w:rsidP="008B17B1">
      <w:pPr>
        <w:spacing w:line="480" w:lineRule="auto"/>
        <w:jc w:val="center"/>
      </w:pPr>
    </w:p>
    <w:p w14:paraId="6E9E2096" w14:textId="77777777" w:rsidR="00871B92" w:rsidRDefault="00871B92" w:rsidP="008B17B1">
      <w:pPr>
        <w:spacing w:line="480" w:lineRule="auto"/>
        <w:jc w:val="center"/>
      </w:pPr>
    </w:p>
    <w:p w14:paraId="2EB5210A" w14:textId="77777777" w:rsidR="00871B92" w:rsidRDefault="00871B92" w:rsidP="008B17B1">
      <w:pPr>
        <w:spacing w:line="480" w:lineRule="auto"/>
        <w:jc w:val="center"/>
      </w:pPr>
    </w:p>
    <w:p w14:paraId="12986EBB" w14:textId="77777777" w:rsidR="00871B92" w:rsidRDefault="00871B92" w:rsidP="008B17B1">
      <w:pPr>
        <w:spacing w:line="480" w:lineRule="auto"/>
        <w:jc w:val="center"/>
      </w:pPr>
    </w:p>
    <w:p w14:paraId="3A2DD636" w14:textId="77777777" w:rsidR="00871B92" w:rsidRDefault="00871B92" w:rsidP="008B17B1">
      <w:pPr>
        <w:spacing w:line="480" w:lineRule="auto"/>
        <w:jc w:val="center"/>
      </w:pPr>
    </w:p>
    <w:p w14:paraId="3D836147" w14:textId="77777777" w:rsidR="00871B92" w:rsidRDefault="00871B92" w:rsidP="008B17B1">
      <w:pPr>
        <w:spacing w:line="480" w:lineRule="auto"/>
        <w:jc w:val="center"/>
      </w:pPr>
    </w:p>
    <w:p w14:paraId="199AE38B" w14:textId="77777777" w:rsidR="00871B92" w:rsidRDefault="00871B92" w:rsidP="008B17B1">
      <w:pPr>
        <w:spacing w:line="480" w:lineRule="auto"/>
        <w:jc w:val="center"/>
      </w:pPr>
    </w:p>
    <w:p w14:paraId="42B15BB7" w14:textId="77777777" w:rsidR="00871B92" w:rsidRDefault="00871B92" w:rsidP="008B17B1">
      <w:pPr>
        <w:spacing w:line="480" w:lineRule="auto"/>
        <w:jc w:val="center"/>
      </w:pPr>
    </w:p>
    <w:p w14:paraId="23B0D1EE" w14:textId="77777777" w:rsidR="00871B92" w:rsidRDefault="00871B92" w:rsidP="008B17B1">
      <w:pPr>
        <w:spacing w:line="480" w:lineRule="auto"/>
        <w:jc w:val="center"/>
      </w:pPr>
    </w:p>
    <w:p w14:paraId="24F7C774" w14:textId="77777777" w:rsidR="00871B92" w:rsidRDefault="00871B92" w:rsidP="008B17B1">
      <w:pPr>
        <w:spacing w:line="480" w:lineRule="auto"/>
        <w:jc w:val="center"/>
      </w:pPr>
    </w:p>
    <w:p w14:paraId="210F301C" w14:textId="2E7A4D64" w:rsidR="008B17B1" w:rsidRDefault="008B17B1" w:rsidP="008B17B1">
      <w:pPr>
        <w:spacing w:line="480" w:lineRule="auto"/>
        <w:jc w:val="center"/>
      </w:pPr>
      <w:r>
        <w:lastRenderedPageBreak/>
        <w:t>Resources</w:t>
      </w:r>
    </w:p>
    <w:p w14:paraId="161C6C3A" w14:textId="42AB68BC" w:rsidR="00115416" w:rsidRDefault="00115416" w:rsidP="00115416">
      <w:pPr>
        <w:pStyle w:val="NormalWeb"/>
        <w:ind w:left="567" w:hanging="567"/>
      </w:pPr>
      <w:r>
        <w:t xml:space="preserve">Fantozzi, J. (2019, June 17). </w:t>
      </w:r>
      <w:r>
        <w:rPr>
          <w:i/>
          <w:iCs/>
        </w:rPr>
        <w:t>Papa John's reveals details of Shaquille O'Neal endorsement deal</w:t>
      </w:r>
      <w:r>
        <w:t xml:space="preserve">. Nation's Restaurant News. https://www.nrn.com/quick-service/papa-john-s-reveals-details-shaquille-o-neal-endorsement-deal. </w:t>
      </w:r>
    </w:p>
    <w:p w14:paraId="1F38FCBA" w14:textId="44DDC8BE" w:rsidR="008B17B1" w:rsidRDefault="008B17B1" w:rsidP="00115416">
      <w:pPr>
        <w:pStyle w:val="NormalWeb"/>
        <w:ind w:left="567" w:hanging="567"/>
      </w:pPr>
      <w:r>
        <w:t xml:space="preserve">Klein, Danny. “Papa John's Paying Shaq $4 Million to Rep Brand.” </w:t>
      </w:r>
      <w:r>
        <w:rPr>
          <w:i/>
          <w:iCs/>
        </w:rPr>
        <w:t>QSR Magazine</w:t>
      </w:r>
      <w:r>
        <w:t xml:space="preserve">, www.qsrmagazine.com/pizza/papa-johns-paying-shaq-4-million-rep-brand. </w:t>
      </w:r>
    </w:p>
    <w:p w14:paraId="0B6AEFB4" w14:textId="70814EFD" w:rsidR="00115416" w:rsidRDefault="00115416" w:rsidP="00115416">
      <w:pPr>
        <w:pStyle w:val="NormalWeb"/>
        <w:ind w:left="567" w:hanging="567"/>
      </w:pPr>
      <w:r>
        <w:rPr>
          <w:i/>
          <w:iCs/>
        </w:rPr>
        <w:t>Papa John's Raises More Than $3 Million with the Shaq-a-Roni Pizza</w:t>
      </w:r>
      <w:r>
        <w:t xml:space="preserve">. Papa John's International, Inc. (n.d.). https://ir.papajohns.com/news-releases/news-release-details/papa-johns-raises-more-3-million-shaq-roni-pizza. </w:t>
      </w:r>
    </w:p>
    <w:p w14:paraId="5063139E" w14:textId="5152A592" w:rsidR="008B17B1" w:rsidRDefault="008B17B1" w:rsidP="008B17B1">
      <w:pPr>
        <w:pStyle w:val="NormalWeb"/>
        <w:ind w:left="567" w:hanging="567"/>
      </w:pPr>
      <w:r>
        <w:rPr>
          <w:i/>
          <w:iCs/>
        </w:rPr>
        <w:t>Shaquille O'Neal and Papa John's – a winning team.</w:t>
      </w:r>
      <w:r>
        <w:t xml:space="preserve"> Shaq &amp; Papa John's - How Shaquille O'Neal &amp; Papa John's Are Giving Back. (n.d.). https://www.papajohns.com/shaq/. </w:t>
      </w:r>
    </w:p>
    <w:p w14:paraId="6AA6AFD9" w14:textId="0C6582F1" w:rsidR="00115416" w:rsidRDefault="00115416" w:rsidP="00115416">
      <w:pPr>
        <w:pStyle w:val="NormalWeb"/>
        <w:ind w:left="567" w:hanging="567"/>
      </w:pPr>
      <w:r>
        <w:t xml:space="preserve">Schneider, G. (2019, August 27). </w:t>
      </w:r>
      <w:r>
        <w:rPr>
          <w:i/>
          <w:iCs/>
        </w:rPr>
        <w:t>After a year of controversy and turmoil, can Shaq help save Papa John's?</w:t>
      </w:r>
      <w:r>
        <w:t xml:space="preserve"> Journal. https://www.courier-journal.com/story/news/local/2019/08/26/shaquille-oneal-helps-papa-johns-recover-after-john-schnatter/2078994001/. </w:t>
      </w:r>
    </w:p>
    <w:p w14:paraId="1D9A1F28" w14:textId="2BC0418A" w:rsidR="008B17B1" w:rsidRDefault="008B17B1" w:rsidP="008B17B1">
      <w:pPr>
        <w:pStyle w:val="NormalWeb"/>
        <w:ind w:left="567" w:hanging="567"/>
      </w:pPr>
      <w:r>
        <w:t xml:space="preserve">Scipioni, J. (2019, December 11). </w:t>
      </w:r>
      <w:r>
        <w:rPr>
          <w:i/>
          <w:iCs/>
        </w:rPr>
        <w:t>Shaquille O'Neal on Papa John's founder: 'People don't know when to keep their mouths shut'</w:t>
      </w:r>
      <w:r>
        <w:t xml:space="preserve">. CNBC. https://www.cnbc.com/2019/12/10/papa-johns-board-member-shaquille-oneal-responds-to-john-schnatter.html. </w:t>
      </w:r>
    </w:p>
    <w:p w14:paraId="2291E032" w14:textId="77777777" w:rsidR="00115416" w:rsidRDefault="00115416" w:rsidP="00115416">
      <w:pPr>
        <w:pStyle w:val="NormalWeb"/>
        <w:ind w:left="567" w:hanging="567"/>
      </w:pPr>
      <w:r>
        <w:t xml:space="preserve">Watson, I. (2019, August 11). </w:t>
      </w:r>
      <w:r>
        <w:rPr>
          <w:i/>
          <w:iCs/>
        </w:rPr>
        <w:t>Papa John's to pump $40m into marketing efforts with Shaquille O'Neal in tow</w:t>
      </w:r>
      <w:r>
        <w:t xml:space="preserve">. The Drum. https://www.thedrum.com/news/2019/08/11/papa-johns-pump-40m-marketing-efforts-with-shaquille-oneal-tow. </w:t>
      </w:r>
    </w:p>
    <w:p w14:paraId="509C6135" w14:textId="77777777" w:rsidR="00A02588" w:rsidRDefault="00A02588" w:rsidP="00A02588">
      <w:pPr>
        <w:pStyle w:val="NormalWeb"/>
        <w:ind w:left="567" w:hanging="567"/>
      </w:pPr>
      <w:r>
        <w:t xml:space="preserve">Williams, R. (2020, June 30). </w:t>
      </w:r>
      <w:r>
        <w:rPr>
          <w:i/>
          <w:iCs/>
        </w:rPr>
        <w:t>Papa John's promotes Shaq-inspired XL pizza with Snapchat lens</w:t>
      </w:r>
      <w:r>
        <w:t xml:space="preserve">. Marketing Dive. https://www.marketingdive.com/news/papa-johns-promotes-shaq-inspired-xl-pizza-with-snapchat-lens/580768/. </w:t>
      </w:r>
    </w:p>
    <w:p w14:paraId="099F1ED5" w14:textId="77777777" w:rsidR="00115416" w:rsidRDefault="00115416" w:rsidP="008B17B1">
      <w:pPr>
        <w:pStyle w:val="NormalWeb"/>
        <w:ind w:left="567" w:hanging="567"/>
      </w:pPr>
    </w:p>
    <w:p w14:paraId="57073FDC" w14:textId="77777777" w:rsidR="008B17B1" w:rsidRDefault="008B17B1" w:rsidP="008B17B1">
      <w:pPr>
        <w:pStyle w:val="NormalWeb"/>
        <w:ind w:left="567" w:hanging="567"/>
      </w:pPr>
    </w:p>
    <w:p w14:paraId="1D0B9196" w14:textId="77777777" w:rsidR="008B17B1" w:rsidRDefault="008B17B1" w:rsidP="008B17B1">
      <w:pPr>
        <w:spacing w:line="480" w:lineRule="auto"/>
      </w:pPr>
    </w:p>
    <w:sectPr w:rsidR="008B17B1" w:rsidSect="009A5B27">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EC962" w14:textId="77777777" w:rsidR="00082644" w:rsidRDefault="00082644" w:rsidP="009A5B27">
      <w:r>
        <w:separator/>
      </w:r>
    </w:p>
  </w:endnote>
  <w:endnote w:type="continuationSeparator" w:id="0">
    <w:p w14:paraId="0AB41781" w14:textId="77777777" w:rsidR="00082644" w:rsidRDefault="00082644" w:rsidP="009A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A8362" w14:textId="77777777" w:rsidR="00082644" w:rsidRDefault="00082644" w:rsidP="009A5B27">
      <w:r>
        <w:separator/>
      </w:r>
    </w:p>
  </w:footnote>
  <w:footnote w:type="continuationSeparator" w:id="0">
    <w:p w14:paraId="0CC3C744" w14:textId="77777777" w:rsidR="00082644" w:rsidRDefault="00082644" w:rsidP="009A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3997432"/>
      <w:docPartObj>
        <w:docPartGallery w:val="Page Numbers (Top of Page)"/>
        <w:docPartUnique/>
      </w:docPartObj>
    </w:sdtPr>
    <w:sdtContent>
      <w:p w14:paraId="0E76BB51" w14:textId="2B8BBD3B" w:rsidR="009A5B27" w:rsidRDefault="009A5B27" w:rsidP="006549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14BD3" w14:textId="77777777" w:rsidR="009A5B27" w:rsidRDefault="009A5B27" w:rsidP="009A5B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3542742"/>
      <w:docPartObj>
        <w:docPartGallery w:val="Page Numbers (Top of Page)"/>
        <w:docPartUnique/>
      </w:docPartObj>
    </w:sdtPr>
    <w:sdtContent>
      <w:p w14:paraId="011F297A" w14:textId="087D64E7" w:rsidR="009A5B27" w:rsidRDefault="009A5B27" w:rsidP="006549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578892" w14:textId="77777777" w:rsidR="009A5B27" w:rsidRDefault="009A5B27" w:rsidP="009A5B2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54"/>
    <w:rsid w:val="000107ED"/>
    <w:rsid w:val="0007009C"/>
    <w:rsid w:val="00082644"/>
    <w:rsid w:val="00115416"/>
    <w:rsid w:val="001603E6"/>
    <w:rsid w:val="001B1182"/>
    <w:rsid w:val="001C5F99"/>
    <w:rsid w:val="002A0BF5"/>
    <w:rsid w:val="002B5BDA"/>
    <w:rsid w:val="00316683"/>
    <w:rsid w:val="00375892"/>
    <w:rsid w:val="003921C4"/>
    <w:rsid w:val="00395688"/>
    <w:rsid w:val="00445416"/>
    <w:rsid w:val="00466B31"/>
    <w:rsid w:val="004750FB"/>
    <w:rsid w:val="00475BEF"/>
    <w:rsid w:val="00644103"/>
    <w:rsid w:val="00663CF8"/>
    <w:rsid w:val="006E1AA6"/>
    <w:rsid w:val="007011B3"/>
    <w:rsid w:val="0071018C"/>
    <w:rsid w:val="00791376"/>
    <w:rsid w:val="00861E54"/>
    <w:rsid w:val="00871B92"/>
    <w:rsid w:val="008B17B1"/>
    <w:rsid w:val="009A5B27"/>
    <w:rsid w:val="00A02588"/>
    <w:rsid w:val="00B74802"/>
    <w:rsid w:val="00B938F0"/>
    <w:rsid w:val="00C12FE1"/>
    <w:rsid w:val="00C253BA"/>
    <w:rsid w:val="00CE5CB7"/>
    <w:rsid w:val="00D17C13"/>
    <w:rsid w:val="00D42036"/>
    <w:rsid w:val="00D56F62"/>
    <w:rsid w:val="00DC46FD"/>
    <w:rsid w:val="00DC63B5"/>
    <w:rsid w:val="00EB4038"/>
    <w:rsid w:val="00EC4727"/>
    <w:rsid w:val="00F16666"/>
    <w:rsid w:val="00F33D77"/>
    <w:rsid w:val="00F6020B"/>
    <w:rsid w:val="00F84B2E"/>
    <w:rsid w:val="00FB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F08A"/>
  <w15:chartTrackingRefBased/>
  <w15:docId w15:val="{3BBC2857-4656-1643-AACA-F6BF223D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17B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B4038"/>
    <w:rPr>
      <w:color w:val="0000FF"/>
      <w:u w:val="single"/>
    </w:rPr>
  </w:style>
  <w:style w:type="character" w:styleId="UnresolvedMention">
    <w:name w:val="Unresolved Mention"/>
    <w:basedOn w:val="DefaultParagraphFont"/>
    <w:uiPriority w:val="99"/>
    <w:semiHidden/>
    <w:unhideWhenUsed/>
    <w:rsid w:val="00395688"/>
    <w:rPr>
      <w:color w:val="605E5C"/>
      <w:shd w:val="clear" w:color="auto" w:fill="E1DFDD"/>
    </w:rPr>
  </w:style>
  <w:style w:type="character" w:styleId="FollowedHyperlink">
    <w:name w:val="FollowedHyperlink"/>
    <w:basedOn w:val="DefaultParagraphFont"/>
    <w:uiPriority w:val="99"/>
    <w:semiHidden/>
    <w:unhideWhenUsed/>
    <w:rsid w:val="00395688"/>
    <w:rPr>
      <w:color w:val="954F72" w:themeColor="followedHyperlink"/>
      <w:u w:val="single"/>
    </w:rPr>
  </w:style>
  <w:style w:type="paragraph" w:styleId="Header">
    <w:name w:val="header"/>
    <w:basedOn w:val="Normal"/>
    <w:link w:val="HeaderChar"/>
    <w:uiPriority w:val="99"/>
    <w:unhideWhenUsed/>
    <w:rsid w:val="009A5B27"/>
    <w:pPr>
      <w:tabs>
        <w:tab w:val="center" w:pos="4680"/>
        <w:tab w:val="right" w:pos="9360"/>
      </w:tabs>
    </w:pPr>
  </w:style>
  <w:style w:type="character" w:customStyle="1" w:styleId="HeaderChar">
    <w:name w:val="Header Char"/>
    <w:basedOn w:val="DefaultParagraphFont"/>
    <w:link w:val="Header"/>
    <w:uiPriority w:val="99"/>
    <w:rsid w:val="009A5B27"/>
  </w:style>
  <w:style w:type="character" w:styleId="PageNumber">
    <w:name w:val="page number"/>
    <w:basedOn w:val="DefaultParagraphFont"/>
    <w:uiPriority w:val="99"/>
    <w:semiHidden/>
    <w:unhideWhenUsed/>
    <w:rsid w:val="009A5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45317">
      <w:bodyDiv w:val="1"/>
      <w:marLeft w:val="0"/>
      <w:marRight w:val="0"/>
      <w:marTop w:val="0"/>
      <w:marBottom w:val="0"/>
      <w:divBdr>
        <w:top w:val="none" w:sz="0" w:space="0" w:color="auto"/>
        <w:left w:val="none" w:sz="0" w:space="0" w:color="auto"/>
        <w:bottom w:val="none" w:sz="0" w:space="0" w:color="auto"/>
        <w:right w:val="none" w:sz="0" w:space="0" w:color="auto"/>
      </w:divBdr>
    </w:div>
    <w:div w:id="116729211">
      <w:bodyDiv w:val="1"/>
      <w:marLeft w:val="0"/>
      <w:marRight w:val="0"/>
      <w:marTop w:val="0"/>
      <w:marBottom w:val="0"/>
      <w:divBdr>
        <w:top w:val="none" w:sz="0" w:space="0" w:color="auto"/>
        <w:left w:val="none" w:sz="0" w:space="0" w:color="auto"/>
        <w:bottom w:val="none" w:sz="0" w:space="0" w:color="auto"/>
        <w:right w:val="none" w:sz="0" w:space="0" w:color="auto"/>
      </w:divBdr>
    </w:div>
    <w:div w:id="196086125">
      <w:bodyDiv w:val="1"/>
      <w:marLeft w:val="0"/>
      <w:marRight w:val="0"/>
      <w:marTop w:val="0"/>
      <w:marBottom w:val="0"/>
      <w:divBdr>
        <w:top w:val="none" w:sz="0" w:space="0" w:color="auto"/>
        <w:left w:val="none" w:sz="0" w:space="0" w:color="auto"/>
        <w:bottom w:val="none" w:sz="0" w:space="0" w:color="auto"/>
        <w:right w:val="none" w:sz="0" w:space="0" w:color="auto"/>
      </w:divBdr>
    </w:div>
    <w:div w:id="205878573">
      <w:bodyDiv w:val="1"/>
      <w:marLeft w:val="0"/>
      <w:marRight w:val="0"/>
      <w:marTop w:val="0"/>
      <w:marBottom w:val="0"/>
      <w:divBdr>
        <w:top w:val="none" w:sz="0" w:space="0" w:color="auto"/>
        <w:left w:val="none" w:sz="0" w:space="0" w:color="auto"/>
        <w:bottom w:val="none" w:sz="0" w:space="0" w:color="auto"/>
        <w:right w:val="none" w:sz="0" w:space="0" w:color="auto"/>
      </w:divBdr>
    </w:div>
    <w:div w:id="447241055">
      <w:bodyDiv w:val="1"/>
      <w:marLeft w:val="0"/>
      <w:marRight w:val="0"/>
      <w:marTop w:val="0"/>
      <w:marBottom w:val="0"/>
      <w:divBdr>
        <w:top w:val="none" w:sz="0" w:space="0" w:color="auto"/>
        <w:left w:val="none" w:sz="0" w:space="0" w:color="auto"/>
        <w:bottom w:val="none" w:sz="0" w:space="0" w:color="auto"/>
        <w:right w:val="none" w:sz="0" w:space="0" w:color="auto"/>
      </w:divBdr>
    </w:div>
    <w:div w:id="519707106">
      <w:bodyDiv w:val="1"/>
      <w:marLeft w:val="0"/>
      <w:marRight w:val="0"/>
      <w:marTop w:val="0"/>
      <w:marBottom w:val="0"/>
      <w:divBdr>
        <w:top w:val="none" w:sz="0" w:space="0" w:color="auto"/>
        <w:left w:val="none" w:sz="0" w:space="0" w:color="auto"/>
        <w:bottom w:val="none" w:sz="0" w:space="0" w:color="auto"/>
        <w:right w:val="none" w:sz="0" w:space="0" w:color="auto"/>
      </w:divBdr>
    </w:div>
    <w:div w:id="1038509120">
      <w:bodyDiv w:val="1"/>
      <w:marLeft w:val="0"/>
      <w:marRight w:val="0"/>
      <w:marTop w:val="0"/>
      <w:marBottom w:val="0"/>
      <w:divBdr>
        <w:top w:val="none" w:sz="0" w:space="0" w:color="auto"/>
        <w:left w:val="none" w:sz="0" w:space="0" w:color="auto"/>
        <w:bottom w:val="none" w:sz="0" w:space="0" w:color="auto"/>
        <w:right w:val="none" w:sz="0" w:space="0" w:color="auto"/>
      </w:divBdr>
    </w:div>
    <w:div w:id="1339507519">
      <w:bodyDiv w:val="1"/>
      <w:marLeft w:val="0"/>
      <w:marRight w:val="0"/>
      <w:marTop w:val="0"/>
      <w:marBottom w:val="0"/>
      <w:divBdr>
        <w:top w:val="none" w:sz="0" w:space="0" w:color="auto"/>
        <w:left w:val="none" w:sz="0" w:space="0" w:color="auto"/>
        <w:bottom w:val="none" w:sz="0" w:space="0" w:color="auto"/>
        <w:right w:val="none" w:sz="0" w:space="0" w:color="auto"/>
      </w:divBdr>
    </w:div>
    <w:div w:id="1476142109">
      <w:bodyDiv w:val="1"/>
      <w:marLeft w:val="0"/>
      <w:marRight w:val="0"/>
      <w:marTop w:val="0"/>
      <w:marBottom w:val="0"/>
      <w:divBdr>
        <w:top w:val="none" w:sz="0" w:space="0" w:color="auto"/>
        <w:left w:val="none" w:sz="0" w:space="0" w:color="auto"/>
        <w:bottom w:val="none" w:sz="0" w:space="0" w:color="auto"/>
        <w:right w:val="none" w:sz="0" w:space="0" w:color="auto"/>
      </w:divBdr>
    </w:div>
    <w:div w:id="1477066585">
      <w:bodyDiv w:val="1"/>
      <w:marLeft w:val="0"/>
      <w:marRight w:val="0"/>
      <w:marTop w:val="0"/>
      <w:marBottom w:val="0"/>
      <w:divBdr>
        <w:top w:val="none" w:sz="0" w:space="0" w:color="auto"/>
        <w:left w:val="none" w:sz="0" w:space="0" w:color="auto"/>
        <w:bottom w:val="none" w:sz="0" w:space="0" w:color="auto"/>
        <w:right w:val="none" w:sz="0" w:space="0" w:color="auto"/>
      </w:divBdr>
    </w:div>
    <w:div w:id="1493519636">
      <w:bodyDiv w:val="1"/>
      <w:marLeft w:val="0"/>
      <w:marRight w:val="0"/>
      <w:marTop w:val="0"/>
      <w:marBottom w:val="0"/>
      <w:divBdr>
        <w:top w:val="none" w:sz="0" w:space="0" w:color="auto"/>
        <w:left w:val="none" w:sz="0" w:space="0" w:color="auto"/>
        <w:bottom w:val="none" w:sz="0" w:space="0" w:color="auto"/>
        <w:right w:val="none" w:sz="0" w:space="0" w:color="auto"/>
      </w:divBdr>
    </w:div>
    <w:div w:id="1574194079">
      <w:bodyDiv w:val="1"/>
      <w:marLeft w:val="0"/>
      <w:marRight w:val="0"/>
      <w:marTop w:val="0"/>
      <w:marBottom w:val="0"/>
      <w:divBdr>
        <w:top w:val="none" w:sz="0" w:space="0" w:color="auto"/>
        <w:left w:val="none" w:sz="0" w:space="0" w:color="auto"/>
        <w:bottom w:val="none" w:sz="0" w:space="0" w:color="auto"/>
        <w:right w:val="none" w:sz="0" w:space="0" w:color="auto"/>
      </w:divBdr>
    </w:div>
    <w:div w:id="1878618778">
      <w:bodyDiv w:val="1"/>
      <w:marLeft w:val="0"/>
      <w:marRight w:val="0"/>
      <w:marTop w:val="0"/>
      <w:marBottom w:val="0"/>
      <w:divBdr>
        <w:top w:val="none" w:sz="0" w:space="0" w:color="auto"/>
        <w:left w:val="none" w:sz="0" w:space="0" w:color="auto"/>
        <w:bottom w:val="none" w:sz="0" w:space="0" w:color="auto"/>
        <w:right w:val="none" w:sz="0" w:space="0" w:color="auto"/>
      </w:divBdr>
    </w:div>
    <w:div w:id="1911772989">
      <w:bodyDiv w:val="1"/>
      <w:marLeft w:val="0"/>
      <w:marRight w:val="0"/>
      <w:marTop w:val="0"/>
      <w:marBottom w:val="0"/>
      <w:divBdr>
        <w:top w:val="none" w:sz="0" w:space="0" w:color="auto"/>
        <w:left w:val="none" w:sz="0" w:space="0" w:color="auto"/>
        <w:bottom w:val="none" w:sz="0" w:space="0" w:color="auto"/>
        <w:right w:val="none" w:sz="0" w:space="0" w:color="auto"/>
      </w:divBdr>
    </w:div>
    <w:div w:id="20584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srmagazine.com/news/papa-johns-raises-more-3-million-shaq-roni-pizz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thrillist.com/news/nation/papa-johns-shaq-pizza-shaq-a-ron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s.usda.gov/ARSUserFiles/80400530/pdf/DBrief/11_consumption_of_pizza_0710.pdf" TargetMode="External"/><Relationship Id="rId11" Type="http://schemas.openxmlformats.org/officeDocument/2006/relationships/hyperlink" Target="https://media.giphy.com/media/cJG5DEAAQBPlLBIBgK/giphy.mp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witter.com/SHAQ/status/1275235405735002115?s=20" TargetMode="External"/><Relationship Id="rId4" Type="http://schemas.openxmlformats.org/officeDocument/2006/relationships/footnotes" Target="footnotes.xml"/><Relationship Id="rId9" Type="http://schemas.openxmlformats.org/officeDocument/2006/relationships/hyperlink" Target="https://twitter.com/SHAQ/status/1140748527305396226?s=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Gorstein</dc:creator>
  <cp:keywords/>
  <dc:description/>
  <cp:lastModifiedBy>Gregg Gorstein</cp:lastModifiedBy>
  <cp:revision>5</cp:revision>
  <dcterms:created xsi:type="dcterms:W3CDTF">2021-04-30T00:35:00Z</dcterms:created>
  <dcterms:modified xsi:type="dcterms:W3CDTF">2021-04-30T14:08:00Z</dcterms:modified>
</cp:coreProperties>
</file>